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36C4" w14:textId="7266E62C" w:rsidR="00333977" w:rsidRPr="00333977" w:rsidRDefault="00333977" w:rsidP="00333977">
      <w:pPr>
        <w:rPr>
          <w:rFonts w:ascii="Cambria" w:hAnsi="Cambria"/>
        </w:rPr>
      </w:pPr>
      <w:r w:rsidRPr="00333977">
        <w:rPr>
          <w:rFonts w:ascii="Calibri" w:hAnsi="Calibri" w:cs="Calibri"/>
          <w:sz w:val="28"/>
          <w:szCs w:val="28"/>
        </w:rPr>
        <w:t>Company Information</w:t>
      </w:r>
      <w:r w:rsidRPr="00333977">
        <w:rPr>
          <w:rFonts w:ascii="Cambria" w:hAnsi="Cambria"/>
        </w:rPr>
        <w:br/>
      </w:r>
      <w:r w:rsidRPr="00333977">
        <w:rPr>
          <w:rFonts w:ascii="Cambria" w:hAnsi="Cambria"/>
        </w:rPr>
        <w:br/>
      </w:r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Legal entity: </w:t>
      </w:r>
      <w:proofErr w:type="spellStart"/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, Inc.</w:t>
      </w:r>
      <w:r w:rsidRPr="00333977">
        <w:rPr>
          <w:rFonts w:ascii="Cambria" w:hAnsi="Cambria"/>
        </w:rPr>
        <w:br/>
      </w:r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Jurisdiction: Texas, Ellis County</w:t>
      </w:r>
      <w:r w:rsidRPr="00333977">
        <w:rPr>
          <w:rFonts w:ascii="Cambria" w:hAnsi="Cambria"/>
        </w:rPr>
        <w:br/>
      </w:r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Contact emai</w:t>
      </w:r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l: info</w:t>
      </w:r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@fundmomentum.com</w:t>
      </w:r>
      <w:r w:rsidRPr="00333977">
        <w:rPr>
          <w:rFonts w:ascii="Cambria" w:hAnsi="Cambria"/>
        </w:rPr>
        <w:br/>
      </w:r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Mailing address or registered offic</w:t>
      </w:r>
      <w:r w:rsidRPr="00333977">
        <w:rPr>
          <w:rFonts w:ascii="Cambria" w:eastAsia="Times New Roman" w:hAnsi="Cambria" w:cs="Times New Roman"/>
          <w:color w:val="000000"/>
          <w:kern w:val="0"/>
          <w14:ligatures w14:val="none"/>
        </w:rPr>
        <w:t>e: Dallas, Texas</w:t>
      </w:r>
    </w:p>
    <w:p w14:paraId="57F9D095" w14:textId="77777777" w:rsidR="00333977" w:rsidRDefault="00333977"/>
    <w:sectPr w:rsidR="0033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815D7"/>
    <w:multiLevelType w:val="multilevel"/>
    <w:tmpl w:val="2E74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8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77"/>
    <w:rsid w:val="000121EE"/>
    <w:rsid w:val="000C0947"/>
    <w:rsid w:val="00333977"/>
    <w:rsid w:val="003B0A6F"/>
    <w:rsid w:val="00463F81"/>
    <w:rsid w:val="004657E4"/>
    <w:rsid w:val="0061753E"/>
    <w:rsid w:val="00982A79"/>
    <w:rsid w:val="00BE62A3"/>
    <w:rsid w:val="00C846D8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7C967"/>
  <w15:chartTrackingRefBased/>
  <w15:docId w15:val="{005588DB-B459-A249-9F8F-0DCF6C13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3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7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339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33977"/>
  </w:style>
  <w:style w:type="character" w:styleId="Emphasis">
    <w:name w:val="Emphasis"/>
    <w:basedOn w:val="DefaultParagraphFont"/>
    <w:uiPriority w:val="20"/>
    <w:qFormat/>
    <w:rsid w:val="00333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Collins</dc:creator>
  <cp:keywords/>
  <dc:description/>
  <cp:lastModifiedBy>William Collins</cp:lastModifiedBy>
  <cp:revision>1</cp:revision>
  <dcterms:created xsi:type="dcterms:W3CDTF">2025-10-28T19:15:00Z</dcterms:created>
  <dcterms:modified xsi:type="dcterms:W3CDTF">2025-10-28T19:18:00Z</dcterms:modified>
</cp:coreProperties>
</file>